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0A18" w14:textId="77777777" w:rsidR="008F021D" w:rsidRPr="00580E3B" w:rsidRDefault="008F021D" w:rsidP="008F021D">
      <w:pPr>
        <w:shd w:val="clear" w:color="auto" w:fill="000000" w:themeFill="text1"/>
        <w:jc w:val="center"/>
        <w:rPr>
          <w:rFonts w:ascii="Verdana" w:hAnsi="Verdana"/>
          <w:noProof/>
        </w:rPr>
      </w:pPr>
      <w:r w:rsidRPr="00580E3B">
        <w:rPr>
          <w:rFonts w:ascii="Verdana" w:hAnsi="Verdana"/>
          <w:noProof/>
        </w:rPr>
        <w:t>San Diego City College LVN-RN 30-Unit Option Information Packet</w:t>
      </w:r>
    </w:p>
    <w:p w14:paraId="12ACFED5" w14:textId="77777777" w:rsidR="008F021D" w:rsidRPr="00580E3B" w:rsidRDefault="008F021D" w:rsidP="008F021D">
      <w:pPr>
        <w:jc w:val="center"/>
        <w:rPr>
          <w:rFonts w:ascii="Verdana" w:hAnsi="Verdana"/>
        </w:rPr>
      </w:pPr>
    </w:p>
    <w:p w14:paraId="11B8E921" w14:textId="77777777" w:rsidR="008F021D" w:rsidRPr="00580E3B" w:rsidRDefault="008F021D" w:rsidP="008F021D">
      <w:pPr>
        <w:jc w:val="center"/>
        <w:rPr>
          <w:rFonts w:ascii="Verdana" w:hAnsi="Verdana"/>
          <w:b/>
        </w:rPr>
      </w:pPr>
      <w:r w:rsidRPr="00580E3B">
        <w:rPr>
          <w:rFonts w:ascii="Verdana" w:hAnsi="Verdana"/>
          <w:b/>
        </w:rPr>
        <w:t>Contact Information</w:t>
      </w:r>
    </w:p>
    <w:p w14:paraId="7DD44FDB" w14:textId="77777777" w:rsidR="008F021D" w:rsidRPr="00580E3B" w:rsidRDefault="00000000" w:rsidP="008F021D">
      <w:pPr>
        <w:jc w:val="center"/>
        <w:rPr>
          <w:rStyle w:val="Hyperlink"/>
          <w:rFonts w:ascii="Verdana" w:hAnsi="Verdana"/>
          <w:b/>
        </w:rPr>
      </w:pPr>
      <w:hyperlink r:id="rId7" w:history="1">
        <w:r w:rsidR="008F021D" w:rsidRPr="00580E3B">
          <w:rPr>
            <w:rStyle w:val="Hyperlink"/>
            <w:rFonts w:ascii="Verdana" w:hAnsi="Verdana"/>
            <w:b/>
          </w:rPr>
          <w:t>https://www.sdcity.edu/academics/schools-programs/math-sci-nurse/nursing/index.aspx</w:t>
        </w:r>
      </w:hyperlink>
    </w:p>
    <w:p w14:paraId="55087F97" w14:textId="77777777" w:rsidR="008F021D" w:rsidRPr="00580E3B" w:rsidRDefault="008F021D" w:rsidP="008F021D">
      <w:pPr>
        <w:rPr>
          <w:rStyle w:val="Hyperlink"/>
          <w:rFonts w:ascii="Verdana" w:hAnsi="Verdana"/>
          <w:b/>
          <w:u w:val="none"/>
        </w:rPr>
      </w:pPr>
    </w:p>
    <w:p w14:paraId="4213A796" w14:textId="77777777" w:rsidR="008F021D" w:rsidRPr="00580E3B" w:rsidRDefault="008F021D" w:rsidP="008F021D">
      <w:pPr>
        <w:rPr>
          <w:rStyle w:val="Hyperlink"/>
          <w:rFonts w:ascii="Verdana" w:hAnsi="Verdana"/>
          <w:b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Email:</w:t>
      </w:r>
      <w:r w:rsidRPr="00580E3B">
        <w:rPr>
          <w:rFonts w:ascii="Verdana" w:hAnsi="Verdana"/>
          <w:b/>
        </w:rPr>
        <w:t xml:space="preserve"> </w:t>
      </w:r>
      <w:hyperlink r:id="rId8" w:history="1">
        <w:r w:rsidRPr="00580E3B">
          <w:rPr>
            <w:rStyle w:val="Hyperlink"/>
            <w:rFonts w:ascii="Verdana" w:hAnsi="Verdana"/>
            <w:b/>
          </w:rPr>
          <w:t>citynursing@sdccd.edu</w:t>
        </w:r>
      </w:hyperlink>
    </w:p>
    <w:p w14:paraId="0710F645" w14:textId="77777777" w:rsidR="00495FF5" w:rsidRPr="00580E3B" w:rsidRDefault="00495FF5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Phone number: 619-388-3441</w:t>
      </w:r>
    </w:p>
    <w:p w14:paraId="30C46133" w14:textId="77777777" w:rsidR="00495FF5" w:rsidRPr="00580E3B" w:rsidRDefault="00495FF5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Award Type: Certificate of Achievement</w:t>
      </w:r>
    </w:p>
    <w:p w14:paraId="78D1BAD7" w14:textId="77777777" w:rsidR="00FE1AC2" w:rsidRPr="00580E3B" w:rsidRDefault="00495FF5" w:rsidP="008F021D">
      <w:pPr>
        <w:rPr>
          <w:rFonts w:ascii="Verdana" w:hAnsi="Verdana"/>
        </w:rPr>
      </w:pPr>
      <w:r w:rsidRPr="00580E3B">
        <w:rPr>
          <w:rFonts w:ascii="Verdana" w:hAnsi="Verdana"/>
        </w:rPr>
        <w:t>The LVN</w:t>
      </w:r>
      <w:r w:rsidR="00D767BC" w:rsidRPr="00580E3B">
        <w:rPr>
          <w:rFonts w:ascii="Verdana" w:hAnsi="Verdana"/>
        </w:rPr>
        <w:t xml:space="preserve"> ( Licensed Vocational Nurse)</w:t>
      </w:r>
      <w:r w:rsidRPr="00580E3B">
        <w:rPr>
          <w:rFonts w:ascii="Verdana" w:hAnsi="Verdana"/>
        </w:rPr>
        <w:t xml:space="preserve"> “30-unit” option (Certificate of Achievement) is another alternative to becoming eligible to take the National Council Licensure Examination for Registered Nurses (NCLEX-RN) and pursue a career as a “non-graduate” registered nurse in the state of California. The student choosing this option is NOT considered a graduate of the nursing program or </w:t>
      </w:r>
      <w:r w:rsidR="00D767BC" w:rsidRPr="00580E3B">
        <w:rPr>
          <w:rFonts w:ascii="Verdana" w:hAnsi="Verdana"/>
        </w:rPr>
        <w:t xml:space="preserve">the college. California is the only state that recognizes this type of licensure. </w:t>
      </w:r>
      <w:r w:rsidRPr="00580E3B">
        <w:rPr>
          <w:rFonts w:ascii="Verdana" w:hAnsi="Verdana"/>
        </w:rPr>
        <w:t>Applicants to the “30-unit” optio</w:t>
      </w:r>
      <w:r w:rsidR="00D767BC" w:rsidRPr="00580E3B">
        <w:rPr>
          <w:rFonts w:ascii="Verdana" w:hAnsi="Verdana"/>
        </w:rPr>
        <w:t>n must meet with the Associate Dean/Director of the San Diego City College Nursing Education Program (SDCC NEP).</w:t>
      </w:r>
    </w:p>
    <w:p w14:paraId="20F9B7BA" w14:textId="77777777" w:rsidR="00A11185" w:rsidRPr="00580E3B" w:rsidRDefault="00495FF5" w:rsidP="008F021D">
      <w:pPr>
        <w:rPr>
          <w:rFonts w:ascii="Verdana" w:hAnsi="Verdana"/>
        </w:rPr>
      </w:pPr>
      <w:r w:rsidRPr="00580E3B">
        <w:rPr>
          <w:rFonts w:ascii="Verdana" w:hAnsi="Verdana"/>
        </w:rPr>
        <w:t>The “30-unit” option requires current valid</w:t>
      </w:r>
      <w:r w:rsidR="00D767BC" w:rsidRPr="00580E3B">
        <w:rPr>
          <w:rFonts w:ascii="Verdana" w:hAnsi="Verdana"/>
        </w:rPr>
        <w:t xml:space="preserve"> Licensed Vocational N</w:t>
      </w:r>
      <w:r w:rsidRPr="00580E3B">
        <w:rPr>
          <w:rFonts w:ascii="Verdana" w:hAnsi="Verdana"/>
        </w:rPr>
        <w:t>urse (LVN) licensure. For recent vocational nursing graduates waiting to take the National Council Examination for Practical Nurses (NCLEX-PN), continuation in the program is contingent upon passing the licensure examination. Upon completion of the 30-unit option, the student is eligible to take the National Council Licensure Examination for Registered Nurses (NCLEX-RN).</w:t>
      </w:r>
      <w:r w:rsidR="009C2CED" w:rsidRPr="00580E3B">
        <w:rPr>
          <w:rFonts w:ascii="Verdana" w:hAnsi="Verdana"/>
        </w:rPr>
        <w:t xml:space="preserve"> </w:t>
      </w:r>
      <w:r w:rsidR="007F4BF3" w:rsidRPr="00580E3B">
        <w:rPr>
          <w:rFonts w:ascii="Verdana" w:hAnsi="Verdana"/>
        </w:rPr>
        <w:t xml:space="preserve">(Section 1429 of BRN Rules and Regulations). </w:t>
      </w:r>
      <w:r w:rsidR="00073686" w:rsidRPr="00580E3B">
        <w:rPr>
          <w:rFonts w:ascii="Verdana" w:hAnsi="Verdana"/>
        </w:rPr>
        <w:t>Completion of the 30-unit option program excludes the student from obtaining an Associate of Science Degree in Nursing from the San Diego City College community District.</w:t>
      </w:r>
    </w:p>
    <w:p w14:paraId="270A2A85" w14:textId="77777777" w:rsidR="007F4BF3" w:rsidRPr="00580E3B" w:rsidRDefault="007F4BF3" w:rsidP="008F021D">
      <w:pPr>
        <w:rPr>
          <w:rFonts w:ascii="Verdana" w:hAnsi="Verdana"/>
        </w:rPr>
      </w:pPr>
      <w:r w:rsidRPr="00580E3B">
        <w:rPr>
          <w:rFonts w:ascii="Verdana" w:hAnsi="Verdana"/>
        </w:rPr>
        <w:t>Additional Information concerning the LVN 30 unit option is available from the California Board of Registered Nursing (BRN)</w:t>
      </w:r>
      <w:r w:rsidR="002349B6" w:rsidRPr="00580E3B">
        <w:rPr>
          <w:rFonts w:ascii="Verdana" w:hAnsi="Verdana"/>
        </w:rPr>
        <w:t>, P.O.Box</w:t>
      </w:r>
      <w:r w:rsidRPr="00580E3B">
        <w:rPr>
          <w:rFonts w:ascii="Verdana" w:hAnsi="Verdana"/>
        </w:rPr>
        <w:t xml:space="preserve"> 944210, </w:t>
      </w:r>
      <w:r w:rsidR="002349B6" w:rsidRPr="00580E3B">
        <w:rPr>
          <w:rFonts w:ascii="Verdana" w:hAnsi="Verdana"/>
        </w:rPr>
        <w:t>Sacramento, CA</w:t>
      </w:r>
      <w:r w:rsidRPr="00580E3B">
        <w:rPr>
          <w:rFonts w:ascii="Verdana" w:hAnsi="Verdana"/>
        </w:rPr>
        <w:t xml:space="preserve"> 94244-2100</w:t>
      </w:r>
      <w:r w:rsidR="00D767BC" w:rsidRPr="00580E3B">
        <w:rPr>
          <w:rFonts w:ascii="Verdana" w:hAnsi="Verdana"/>
        </w:rPr>
        <w:t>,</w:t>
      </w:r>
      <w:r w:rsidRPr="00580E3B">
        <w:rPr>
          <w:rFonts w:ascii="Verdana" w:hAnsi="Verdana"/>
        </w:rPr>
        <w:t xml:space="preserve"> and the website </w:t>
      </w:r>
      <w:hyperlink r:id="rId9" w:history="1">
        <w:r w:rsidRPr="00580E3B">
          <w:rPr>
            <w:rStyle w:val="Hyperlink"/>
            <w:rFonts w:ascii="Verdana" w:hAnsi="Verdana"/>
          </w:rPr>
          <w:t>https://www.rn.ca.gov/contact.shtml</w:t>
        </w:r>
      </w:hyperlink>
    </w:p>
    <w:p w14:paraId="4C0E02E3" w14:textId="77777777" w:rsidR="007F4BF3" w:rsidRPr="00580E3B" w:rsidRDefault="00D767BC" w:rsidP="008F021D">
      <w:pPr>
        <w:rPr>
          <w:rFonts w:ascii="Verdana" w:hAnsi="Verdana"/>
        </w:rPr>
      </w:pPr>
      <w:r w:rsidRPr="00580E3B">
        <w:rPr>
          <w:rFonts w:ascii="Verdana" w:hAnsi="Verdana"/>
        </w:rPr>
        <w:t>The SDCC NEP</w:t>
      </w:r>
      <w:r w:rsidR="007F4BF3" w:rsidRPr="00580E3B">
        <w:rPr>
          <w:rFonts w:ascii="Verdana" w:hAnsi="Verdana"/>
        </w:rPr>
        <w:t xml:space="preserve"> 30-unit option (non-degree) program is a </w:t>
      </w:r>
      <w:r w:rsidR="002349B6" w:rsidRPr="00580E3B">
        <w:rPr>
          <w:rFonts w:ascii="Verdana" w:hAnsi="Verdana"/>
        </w:rPr>
        <w:t>three-semester</w:t>
      </w:r>
      <w:r w:rsidR="007F4BF3" w:rsidRPr="00580E3B">
        <w:rPr>
          <w:rFonts w:ascii="Verdana" w:hAnsi="Verdana"/>
        </w:rPr>
        <w:t xml:space="preserve"> program following </w:t>
      </w:r>
      <w:r w:rsidRPr="00580E3B">
        <w:rPr>
          <w:rFonts w:ascii="Verdana" w:hAnsi="Verdana"/>
        </w:rPr>
        <w:t>the completion</w:t>
      </w:r>
      <w:r w:rsidR="007F4BF3" w:rsidRPr="00580E3B">
        <w:rPr>
          <w:rFonts w:ascii="Verdana" w:hAnsi="Verdana"/>
        </w:rPr>
        <w:t xml:space="preserve"> of 15 units of science admission requirements the student applies for entrance. The applicants accepted must </w:t>
      </w:r>
      <w:r w:rsidRPr="00580E3B">
        <w:rPr>
          <w:rFonts w:ascii="Verdana" w:hAnsi="Verdana"/>
        </w:rPr>
        <w:t>complete</w:t>
      </w:r>
      <w:r w:rsidR="007F4BF3" w:rsidRPr="00580E3B">
        <w:rPr>
          <w:rFonts w:ascii="Verdana" w:hAnsi="Verdana"/>
        </w:rPr>
        <w:t xml:space="preserve"> the LVN-RN transition course</w:t>
      </w:r>
      <w:r w:rsidR="00073686" w:rsidRPr="00580E3B">
        <w:rPr>
          <w:rFonts w:ascii="Verdana" w:hAnsi="Verdana"/>
        </w:rPr>
        <w:t xml:space="preserve"> during the spring semester and upon successful completion will enter the third semester in the fall. </w:t>
      </w:r>
    </w:p>
    <w:p w14:paraId="50919EBF" w14:textId="77777777" w:rsidR="00073686" w:rsidRPr="00580E3B" w:rsidRDefault="00073686" w:rsidP="008F021D">
      <w:pPr>
        <w:rPr>
          <w:rFonts w:ascii="Verdana" w:hAnsi="Verdana"/>
        </w:rPr>
      </w:pPr>
      <w:r w:rsidRPr="00580E3B">
        <w:rPr>
          <w:rFonts w:ascii="Verdana" w:hAnsi="Verdana"/>
        </w:rPr>
        <w:lastRenderedPageBreak/>
        <w:t>If interested in the 30-unit option certificate o</w:t>
      </w:r>
      <w:r w:rsidR="002349B6" w:rsidRPr="00580E3B">
        <w:rPr>
          <w:rFonts w:ascii="Verdana" w:hAnsi="Verdana"/>
        </w:rPr>
        <w:t xml:space="preserve">f achievement program, the </w:t>
      </w:r>
      <w:r w:rsidRPr="00580E3B">
        <w:rPr>
          <w:rFonts w:ascii="Verdana" w:hAnsi="Verdana"/>
        </w:rPr>
        <w:t>following requirements are mandatory, and documentation must be uploaded to the application.</w:t>
      </w:r>
      <w:r w:rsidR="002349B6" w:rsidRPr="00580E3B">
        <w:rPr>
          <w:rFonts w:ascii="Verdana" w:hAnsi="Verdana"/>
        </w:rPr>
        <w:t xml:space="preserve"> If documentation of the following is not uploaded to the application, the application will be disqualified.</w:t>
      </w:r>
    </w:p>
    <w:p w14:paraId="7D83EEE2" w14:textId="77777777" w:rsidR="00073686" w:rsidRPr="00580E3B" w:rsidRDefault="00073686" w:rsidP="00FE1AC2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0E3B">
        <w:rPr>
          <w:rFonts w:ascii="Verdana" w:hAnsi="Verdana"/>
        </w:rPr>
        <w:t>Review this packet completely and sign at the end of the packet.</w:t>
      </w:r>
    </w:p>
    <w:p w14:paraId="49704AB6" w14:textId="77777777" w:rsidR="00073686" w:rsidRPr="00580E3B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0E3B">
        <w:rPr>
          <w:rFonts w:ascii="Verdana" w:hAnsi="Verdana"/>
        </w:rPr>
        <w:t>Attend an informational session or meet with the Student Success Advisor.</w:t>
      </w:r>
    </w:p>
    <w:p w14:paraId="73EF16A2" w14:textId="77777777" w:rsidR="00073686" w:rsidRPr="00580E3B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0E3B">
        <w:rPr>
          <w:rFonts w:ascii="Verdana" w:hAnsi="Verdana"/>
        </w:rPr>
        <w:t>Meet with the Associate Dean/Director of Nurses</w:t>
      </w:r>
    </w:p>
    <w:p w14:paraId="364441FC" w14:textId="77777777" w:rsidR="00073686" w:rsidRPr="00580E3B" w:rsidRDefault="0007368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0E3B">
        <w:rPr>
          <w:rFonts w:ascii="Verdana" w:hAnsi="Verdana"/>
        </w:rPr>
        <w:t>Sign the 30-unit-option disclaimer with the Dean</w:t>
      </w:r>
    </w:p>
    <w:p w14:paraId="73A42135" w14:textId="77777777" w:rsidR="00073686" w:rsidRPr="00580E3B" w:rsidRDefault="002349B6" w:rsidP="00073686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580E3B">
        <w:rPr>
          <w:rFonts w:ascii="Verdana" w:hAnsi="Verdana"/>
        </w:rPr>
        <w:t>Upload all documents to the application</w:t>
      </w:r>
    </w:p>
    <w:p w14:paraId="7A9AE516" w14:textId="77777777" w:rsidR="00696FAC" w:rsidRPr="00580E3B" w:rsidRDefault="002349B6" w:rsidP="008F021D">
      <w:pPr>
        <w:rPr>
          <w:rFonts w:ascii="Verdana" w:hAnsi="Verdana"/>
          <w:b/>
        </w:rPr>
      </w:pPr>
      <w:r w:rsidRPr="00580E3B">
        <w:rPr>
          <w:rFonts w:ascii="Verdana" w:hAnsi="Verdana"/>
          <w:b/>
        </w:rPr>
        <w:t>P</w:t>
      </w:r>
      <w:r w:rsidR="00696FAC" w:rsidRPr="00580E3B">
        <w:rPr>
          <w:rFonts w:ascii="Verdana" w:hAnsi="Verdana"/>
          <w:b/>
        </w:rPr>
        <w:t xml:space="preserve">rogram Requirements: </w:t>
      </w:r>
    </w:p>
    <w:p w14:paraId="2353807E" w14:textId="77777777" w:rsidR="00AF62D9" w:rsidRPr="00580E3B" w:rsidRDefault="00AF62D9" w:rsidP="008F021D">
      <w:pPr>
        <w:rPr>
          <w:rFonts w:ascii="Verdana" w:hAnsi="Verdana"/>
          <w:b/>
        </w:rPr>
      </w:pPr>
      <w:r w:rsidRPr="00580E3B">
        <w:rPr>
          <w:rFonts w:ascii="Verdana" w:hAnsi="Verdana"/>
          <w:b/>
        </w:rPr>
        <w:t>Students must pass the TEAS (Test of Essential Academic Skills) assessment test with a 70% overall score. The TEAS 7</w:t>
      </w:r>
      <w:r w:rsidR="00D767BC" w:rsidRPr="00580E3B">
        <w:rPr>
          <w:rFonts w:ascii="Verdana" w:hAnsi="Verdana"/>
          <w:b/>
        </w:rPr>
        <w:t xml:space="preserve"> version is the only version accepted.</w:t>
      </w:r>
      <w:r w:rsidRPr="00580E3B">
        <w:rPr>
          <w:rFonts w:ascii="Verdana" w:hAnsi="Verdana"/>
          <w:b/>
        </w:rPr>
        <w:t xml:space="preserve"> </w:t>
      </w:r>
    </w:p>
    <w:p w14:paraId="55753338" w14:textId="77777777" w:rsidR="00696FAC" w:rsidRPr="00580E3B" w:rsidRDefault="002349B6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30</w:t>
      </w:r>
      <w:r w:rsidR="00696FAC" w:rsidRPr="00580E3B">
        <w:rPr>
          <w:rStyle w:val="Hyperlink"/>
          <w:rFonts w:ascii="Verdana" w:hAnsi="Verdana"/>
          <w:color w:val="auto"/>
          <w:u w:val="none"/>
        </w:rPr>
        <w:t xml:space="preserve"> units is required for the certificate:</w:t>
      </w:r>
    </w:p>
    <w:p w14:paraId="0C3AD632" w14:textId="77777777" w:rsidR="00696FAC" w:rsidRPr="00580E3B" w:rsidRDefault="00696FAC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Science Requirements:</w:t>
      </w:r>
    </w:p>
    <w:p w14:paraId="4837F064" w14:textId="77777777" w:rsidR="00696FAC" w:rsidRPr="00580E3B" w:rsidRDefault="00696FAC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Course Number 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Units</w:t>
      </w:r>
    </w:p>
    <w:p w14:paraId="250DF6F5" w14:textId="77777777" w:rsidR="00696FAC" w:rsidRPr="00580E3B" w:rsidRDefault="005157F6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Biology 235 Physiology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4</w:t>
      </w:r>
      <w:r w:rsidR="00A11185" w:rsidRPr="00580E3B">
        <w:rPr>
          <w:rStyle w:val="Hyperlink"/>
          <w:rFonts w:ascii="Verdana" w:hAnsi="Verdana"/>
          <w:color w:val="auto"/>
          <w:u w:val="none"/>
        </w:rPr>
        <w:t>.0</w:t>
      </w:r>
      <w:r w:rsidR="00696FAC" w:rsidRPr="00580E3B">
        <w:rPr>
          <w:rStyle w:val="Hyperlink"/>
          <w:rFonts w:ascii="Verdana" w:hAnsi="Verdana"/>
          <w:color w:val="auto"/>
          <w:u w:val="none"/>
        </w:rPr>
        <w:tab/>
      </w:r>
      <w:r w:rsidR="00696FAC" w:rsidRPr="00580E3B">
        <w:rPr>
          <w:rStyle w:val="Hyperlink"/>
          <w:rFonts w:ascii="Verdana" w:hAnsi="Verdana"/>
          <w:color w:val="auto"/>
          <w:u w:val="none"/>
        </w:rPr>
        <w:tab/>
      </w:r>
    </w:p>
    <w:p w14:paraId="23C7EB8C" w14:textId="77777777" w:rsidR="00696FAC" w:rsidRPr="00580E3B" w:rsidRDefault="00696FAC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Biology 205 Microbiology </w:t>
      </w:r>
      <w:r w:rsidR="005157F6" w:rsidRPr="00580E3B">
        <w:rPr>
          <w:rStyle w:val="Hyperlink"/>
          <w:rFonts w:ascii="Verdana" w:hAnsi="Verdana"/>
          <w:color w:val="auto"/>
          <w:u w:val="none"/>
        </w:rPr>
        <w:tab/>
      </w:r>
      <w:r w:rsidR="005157F6" w:rsidRPr="00580E3B">
        <w:rPr>
          <w:rStyle w:val="Hyperlink"/>
          <w:rFonts w:ascii="Verdana" w:hAnsi="Verdana"/>
          <w:color w:val="auto"/>
          <w:u w:val="none"/>
        </w:rPr>
        <w:tab/>
      </w:r>
      <w:r w:rsidR="005157F6" w:rsidRPr="00580E3B">
        <w:rPr>
          <w:rStyle w:val="Hyperlink"/>
          <w:rFonts w:ascii="Verdana" w:hAnsi="Verdana"/>
          <w:color w:val="auto"/>
          <w:u w:val="none"/>
        </w:rPr>
        <w:tab/>
      </w:r>
      <w:r w:rsidR="005157F6" w:rsidRPr="00580E3B">
        <w:rPr>
          <w:rStyle w:val="Hyperlink"/>
          <w:rFonts w:ascii="Verdana" w:hAnsi="Verdana"/>
          <w:color w:val="auto"/>
          <w:u w:val="none"/>
        </w:rPr>
        <w:tab/>
      </w:r>
      <w:r w:rsidR="005157F6"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="00580E3B">
        <w:rPr>
          <w:rStyle w:val="Hyperlink"/>
          <w:rFonts w:ascii="Verdana" w:hAnsi="Verdana"/>
          <w:color w:val="auto"/>
          <w:u w:val="none"/>
        </w:rPr>
        <w:tab/>
      </w:r>
      <w:r w:rsidR="005157F6" w:rsidRPr="00580E3B">
        <w:rPr>
          <w:rStyle w:val="Hyperlink"/>
          <w:rFonts w:ascii="Verdana" w:hAnsi="Verdana"/>
          <w:color w:val="auto"/>
          <w:u w:val="none"/>
        </w:rPr>
        <w:t>5</w:t>
      </w:r>
      <w:r w:rsidR="00A11185" w:rsidRPr="00580E3B">
        <w:rPr>
          <w:rStyle w:val="Hyperlink"/>
          <w:rFonts w:ascii="Verdana" w:hAnsi="Verdana"/>
          <w:color w:val="auto"/>
          <w:u w:val="none"/>
        </w:rPr>
        <w:t>.0</w:t>
      </w:r>
    </w:p>
    <w:p w14:paraId="47A42BD5" w14:textId="77777777" w:rsidR="005157F6" w:rsidRPr="00580E3B" w:rsidRDefault="005157F6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Spring Semester </w:t>
      </w:r>
    </w:p>
    <w:p w14:paraId="00325948" w14:textId="77777777" w:rsidR="005157F6" w:rsidRPr="00580E3B" w:rsidRDefault="005157F6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Course Number </w:t>
      </w:r>
    </w:p>
    <w:p w14:paraId="2697DCE6" w14:textId="77777777" w:rsidR="00A11185" w:rsidRPr="00580E3B" w:rsidRDefault="005157F6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NRSE 235 </w:t>
      </w:r>
      <w:r w:rsidRPr="00580E3B">
        <w:rPr>
          <w:rStyle w:val="Hyperlink"/>
          <w:rFonts w:ascii="Verdana" w:hAnsi="Verdana"/>
          <w:color w:val="auto"/>
          <w:u w:val="none"/>
        </w:rPr>
        <w:tab/>
        <w:t>LVN to RN Transition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2</w:t>
      </w:r>
      <w:r w:rsidR="00A11185" w:rsidRPr="00580E3B">
        <w:rPr>
          <w:rStyle w:val="Hyperlink"/>
          <w:rFonts w:ascii="Verdana" w:hAnsi="Verdana"/>
          <w:color w:val="auto"/>
          <w:u w:val="none"/>
        </w:rPr>
        <w:t>.0</w:t>
      </w:r>
    </w:p>
    <w:p w14:paraId="2B0230CF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NRSE 92 Nursing Student Success (optional)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="002349B6" w:rsidRPr="00580E3B">
        <w:rPr>
          <w:rStyle w:val="Hyperlink"/>
          <w:rFonts w:ascii="Verdana" w:hAnsi="Verdana"/>
          <w:color w:val="auto"/>
          <w:u w:val="none"/>
        </w:rPr>
        <w:tab/>
      </w:r>
      <w:r w:rsid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1.0</w:t>
      </w:r>
    </w:p>
    <w:p w14:paraId="0E17417B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Fall Semester </w:t>
      </w:r>
    </w:p>
    <w:p w14:paraId="2D37BBB7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NRSE 240 Medical/Surgical Nursing III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4.5</w:t>
      </w:r>
    </w:p>
    <w:p w14:paraId="4E291F84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NRSE 242 Mental Health and Gerontological Nursing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  <w:t>4.5</w:t>
      </w:r>
    </w:p>
    <w:p w14:paraId="1AAAE219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Spring Semester </w:t>
      </w:r>
    </w:p>
    <w:p w14:paraId="28B09613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>NRSE 244 Medical/Surgical Nursing IV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>4.5</w:t>
      </w:r>
    </w:p>
    <w:p w14:paraId="197A2B33" w14:textId="77777777" w:rsidR="00A11185" w:rsidRPr="00580E3B" w:rsidRDefault="00A11185" w:rsidP="008F021D">
      <w:pPr>
        <w:rPr>
          <w:rStyle w:val="Hyperlink"/>
          <w:rFonts w:ascii="Verdana" w:hAnsi="Verdana"/>
          <w:color w:val="auto"/>
          <w:u w:val="none"/>
        </w:rPr>
      </w:pPr>
      <w:r w:rsidRPr="00580E3B">
        <w:rPr>
          <w:rStyle w:val="Hyperlink"/>
          <w:rFonts w:ascii="Verdana" w:hAnsi="Verdana"/>
          <w:color w:val="auto"/>
          <w:u w:val="none"/>
        </w:rPr>
        <w:t xml:space="preserve">NRSE 246 Leadership in Nursing </w:t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</w:r>
      <w:r w:rsidRPr="00580E3B">
        <w:rPr>
          <w:rStyle w:val="Hyperlink"/>
          <w:rFonts w:ascii="Verdana" w:hAnsi="Verdana"/>
          <w:color w:val="auto"/>
          <w:u w:val="none"/>
        </w:rPr>
        <w:tab/>
        <w:t>4.5</w:t>
      </w:r>
    </w:p>
    <w:p w14:paraId="7ED80443" w14:textId="77777777" w:rsidR="002349B6" w:rsidRPr="00580E3B" w:rsidRDefault="002349B6" w:rsidP="008F021D">
      <w:pPr>
        <w:rPr>
          <w:rStyle w:val="Hyperlink"/>
          <w:rFonts w:ascii="Verdana" w:hAnsi="Verdana"/>
          <w:color w:val="auto"/>
          <w:u w:val="none"/>
        </w:rPr>
      </w:pPr>
    </w:p>
    <w:p w14:paraId="40287C25" w14:textId="77777777" w:rsidR="002349B6" w:rsidRPr="00580E3B" w:rsidRDefault="002349B6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lastRenderedPageBreak/>
        <w:t>I acknowledge that I have read and understand the requirements in this document:</w:t>
      </w:r>
    </w:p>
    <w:p w14:paraId="6C2F7061" w14:textId="77777777" w:rsidR="002349B6" w:rsidRPr="00580E3B" w:rsidRDefault="002349B6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Student Name____________________________</w:t>
      </w:r>
    </w:p>
    <w:p w14:paraId="72F72A61" w14:textId="77777777" w:rsidR="002349B6" w:rsidRPr="00580E3B" w:rsidRDefault="002349B6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Signature: _______________________________</w:t>
      </w:r>
    </w:p>
    <w:p w14:paraId="0F21AFDF" w14:textId="77777777" w:rsidR="00FE1AC2" w:rsidRPr="00580E3B" w:rsidRDefault="00FE1AC2" w:rsidP="008F021D">
      <w:pPr>
        <w:rPr>
          <w:rStyle w:val="Hyperlink"/>
          <w:rFonts w:ascii="Verdana" w:hAnsi="Verdana"/>
          <w:b/>
          <w:color w:val="auto"/>
          <w:u w:val="none"/>
        </w:rPr>
      </w:pPr>
      <w:r w:rsidRPr="00580E3B">
        <w:rPr>
          <w:rStyle w:val="Hyperlink"/>
          <w:rFonts w:ascii="Verdana" w:hAnsi="Verdana"/>
          <w:b/>
          <w:color w:val="auto"/>
          <w:u w:val="none"/>
        </w:rPr>
        <w:t>Date:____________</w:t>
      </w:r>
    </w:p>
    <w:p w14:paraId="1A64AF64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23A95DB5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337C9C15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4E7C955D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1C7AF26B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33B2C059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6B89E920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24C165D1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2A6BB9B3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01BFD967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380401EF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0CCB0C8A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64ACC506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530F6E8A" w14:textId="77777777" w:rsidR="00D767BC" w:rsidRPr="00580E3B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12108B89" w14:textId="77777777" w:rsidR="00D767BC" w:rsidRDefault="00D767BC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1FC5D3B9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03582897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6819EE29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45D29BC5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3BAEBE97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39D28185" w14:textId="77777777" w:rsid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5BBF9CE9" w14:textId="77777777" w:rsidR="00580E3B" w:rsidRPr="00580E3B" w:rsidRDefault="00580E3B" w:rsidP="008F021D">
      <w:pPr>
        <w:rPr>
          <w:rStyle w:val="Hyperlink"/>
          <w:rFonts w:ascii="Verdana" w:hAnsi="Verdana"/>
          <w:b/>
          <w:color w:val="auto"/>
          <w:u w:val="none"/>
        </w:rPr>
      </w:pPr>
    </w:p>
    <w:p w14:paraId="60F38F6D" w14:textId="77777777" w:rsidR="00FE1AC2" w:rsidRPr="00580E3B" w:rsidRDefault="00FE1AC2" w:rsidP="00FE1AC2">
      <w:pPr>
        <w:jc w:val="center"/>
        <w:rPr>
          <w:rFonts w:ascii="Verdana" w:hAnsi="Verdana"/>
        </w:rPr>
      </w:pPr>
      <w:r w:rsidRPr="00580E3B">
        <w:rPr>
          <w:rFonts w:ascii="Verdana" w:hAnsi="Verdana"/>
        </w:rPr>
        <w:lastRenderedPageBreak/>
        <w:t>San Diego City College Nursing Education Program</w:t>
      </w:r>
    </w:p>
    <w:p w14:paraId="7AD2414E" w14:textId="77777777" w:rsidR="00FE1AC2" w:rsidRPr="00580E3B" w:rsidRDefault="00FE1AC2" w:rsidP="00FE1AC2">
      <w:pPr>
        <w:jc w:val="center"/>
        <w:rPr>
          <w:rFonts w:ascii="Verdana" w:hAnsi="Verdana"/>
          <w:b/>
        </w:rPr>
      </w:pPr>
      <w:r w:rsidRPr="00580E3B">
        <w:rPr>
          <w:rFonts w:ascii="Verdana" w:hAnsi="Verdana"/>
          <w:b/>
        </w:rPr>
        <w:t>Licensed Vocational Nurse</w:t>
      </w:r>
      <w:r w:rsidR="00D767BC" w:rsidRPr="00580E3B">
        <w:rPr>
          <w:rFonts w:ascii="Verdana" w:hAnsi="Verdana"/>
          <w:b/>
        </w:rPr>
        <w:t>(LVN)</w:t>
      </w:r>
    </w:p>
    <w:p w14:paraId="6F203F13" w14:textId="77777777" w:rsidR="00FE1AC2" w:rsidRPr="00580E3B" w:rsidRDefault="00FE1AC2" w:rsidP="00FE1AC2">
      <w:pPr>
        <w:jc w:val="center"/>
        <w:rPr>
          <w:rFonts w:ascii="Verdana" w:hAnsi="Verdana"/>
          <w:b/>
        </w:rPr>
      </w:pPr>
      <w:r w:rsidRPr="00580E3B">
        <w:rPr>
          <w:rFonts w:ascii="Verdana" w:hAnsi="Verdana"/>
          <w:b/>
        </w:rPr>
        <w:t>30-Unit-Option Program</w:t>
      </w:r>
    </w:p>
    <w:p w14:paraId="4320B1EA" w14:textId="77777777" w:rsidR="00FE1AC2" w:rsidRPr="00580E3B" w:rsidRDefault="00FE1AC2" w:rsidP="00FE1AC2">
      <w:pPr>
        <w:jc w:val="center"/>
        <w:rPr>
          <w:rFonts w:ascii="Verdana" w:hAnsi="Verdana"/>
          <w:b/>
        </w:rPr>
      </w:pPr>
      <w:r w:rsidRPr="00580E3B">
        <w:rPr>
          <w:rFonts w:ascii="Verdana" w:hAnsi="Verdana"/>
          <w:b/>
        </w:rPr>
        <w:t>(Non-Degree)</w:t>
      </w:r>
    </w:p>
    <w:p w14:paraId="58563B24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The 30-unit- option is available to a Licensed Vocational Nurse</w:t>
      </w:r>
      <w:r w:rsidR="00D767BC" w:rsidRPr="00580E3B">
        <w:rPr>
          <w:rFonts w:ascii="Verdana" w:hAnsi="Verdana"/>
        </w:rPr>
        <w:t xml:space="preserve"> (LVN)</w:t>
      </w:r>
      <w:r w:rsidRPr="00580E3B">
        <w:rPr>
          <w:rFonts w:ascii="Verdana" w:hAnsi="Verdana"/>
        </w:rPr>
        <w:t xml:space="preserve"> in the state of California who holds a current valid license. The program is prescribed by the California Board of Registered Nursing (BRN) and provides a Registered Nurse (RN) license for California only. The college acts as a facilitator. A maximum of 30 units of nursing and support courses are required to fulfill the unit requirement for licensure by the California BRN. </w:t>
      </w:r>
    </w:p>
    <w:p w14:paraId="7F27CBCF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If the student selects this option, this form must accompany the application to the nursing education program.</w:t>
      </w:r>
    </w:p>
    <w:p w14:paraId="34C2CE71" w14:textId="77777777" w:rsidR="00FE1AC2" w:rsidRPr="00580E3B" w:rsidRDefault="00FE1AC2" w:rsidP="00FE1AC2">
      <w:pPr>
        <w:jc w:val="center"/>
        <w:rPr>
          <w:rFonts w:ascii="Verdana" w:hAnsi="Verdana"/>
          <w:b/>
        </w:rPr>
      </w:pPr>
      <w:r w:rsidRPr="00580E3B">
        <w:rPr>
          <w:rFonts w:ascii="Verdana" w:hAnsi="Verdana"/>
          <w:b/>
        </w:rPr>
        <w:t>30-Unit-Option Disclaimer</w:t>
      </w:r>
    </w:p>
    <w:p w14:paraId="3076A3D6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In signing below I am acknowledging that I have been advised of the following possible ramifications in selecting the 30-Unit-Option as a route to advance to RN.</w:t>
      </w:r>
    </w:p>
    <w:p w14:paraId="527819F7" w14:textId="77777777" w:rsidR="00FE1AC2" w:rsidRPr="00580E3B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E3B">
        <w:rPr>
          <w:rFonts w:ascii="Verdana" w:hAnsi="Verdana"/>
        </w:rPr>
        <w:t>Licensure as an RN (per the 30-unit option) is for the State of California ONLY.</w:t>
      </w:r>
    </w:p>
    <w:p w14:paraId="6488EEAC" w14:textId="77777777" w:rsidR="00FE1AC2" w:rsidRPr="00580E3B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E3B">
        <w:rPr>
          <w:rFonts w:ascii="Verdana" w:hAnsi="Verdana"/>
        </w:rPr>
        <w:t>If the National Council Licensure Examination (NCLEX)- RN examination is taken upon completion of the 30-Unit-Option ( Non-Degree Program) you will be considered a non-graduate of the RN program for the duration of your license.</w:t>
      </w:r>
    </w:p>
    <w:p w14:paraId="7439236F" w14:textId="77777777" w:rsidR="00FE1AC2" w:rsidRPr="00580E3B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E3B">
        <w:rPr>
          <w:rFonts w:ascii="Verdana" w:hAnsi="Verdana"/>
        </w:rPr>
        <w:t xml:space="preserve">Upon completion of this option, An Associate Degree in Nursing (ADN) will </w:t>
      </w:r>
      <w:r w:rsidRPr="00580E3B">
        <w:rPr>
          <w:rFonts w:ascii="Verdana" w:hAnsi="Verdana"/>
          <w:b/>
        </w:rPr>
        <w:t>NOT</w:t>
      </w:r>
      <w:r w:rsidRPr="00580E3B">
        <w:rPr>
          <w:rFonts w:ascii="Verdana" w:hAnsi="Verdana"/>
        </w:rPr>
        <w:t xml:space="preserve"> be granted. The school is only the facilitator of the minimum requirements needed to apply for the NCLEX-RN exam. A degree in General Education or other majors may be obtained at any time.</w:t>
      </w:r>
    </w:p>
    <w:p w14:paraId="4F114931" w14:textId="77777777" w:rsidR="00FE1AC2" w:rsidRPr="00580E3B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E3B">
        <w:rPr>
          <w:rFonts w:ascii="Verdana" w:hAnsi="Verdana"/>
        </w:rPr>
        <w:t xml:space="preserve">Employment may be limited, For example, Veterans Administration Hospitals or the military require that an RN have an ADN and/or Bachelor of Science in Nursing (BSN) for employment/commissions respectively. </w:t>
      </w:r>
    </w:p>
    <w:p w14:paraId="6531BDFB" w14:textId="77777777" w:rsidR="00FE1AC2" w:rsidRPr="00580E3B" w:rsidRDefault="00FE1AC2" w:rsidP="00FE1AC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580E3B">
        <w:rPr>
          <w:rFonts w:ascii="Verdana" w:hAnsi="Verdana"/>
        </w:rPr>
        <w:t>It is uncertain whether BSN programs will accept a 30-Unit-Option RN from California for admission.</w:t>
      </w:r>
    </w:p>
    <w:p w14:paraId="40523694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Student Name;_________________________________</w:t>
      </w:r>
    </w:p>
    <w:p w14:paraId="2D0490ED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Student Signature:______________________________</w:t>
      </w:r>
    </w:p>
    <w:p w14:paraId="2338A0AD" w14:textId="77777777" w:rsidR="00FE1AC2" w:rsidRPr="00580E3B" w:rsidRDefault="00FE1AC2" w:rsidP="00FE1AC2">
      <w:pPr>
        <w:rPr>
          <w:rFonts w:ascii="Verdana" w:hAnsi="Verdana"/>
        </w:rPr>
      </w:pPr>
      <w:r w:rsidRPr="00580E3B">
        <w:rPr>
          <w:rFonts w:ascii="Verdana" w:hAnsi="Verdana"/>
        </w:rPr>
        <w:t>Date:________________</w:t>
      </w:r>
    </w:p>
    <w:sectPr w:rsidR="00FE1AC2" w:rsidRPr="00580E3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6104" w14:textId="77777777" w:rsidR="00FB4EA3" w:rsidRDefault="00FB4EA3" w:rsidP="008F021D">
      <w:pPr>
        <w:spacing w:after="0" w:line="240" w:lineRule="auto"/>
      </w:pPr>
      <w:r>
        <w:separator/>
      </w:r>
    </w:p>
  </w:endnote>
  <w:endnote w:type="continuationSeparator" w:id="0">
    <w:p w14:paraId="739588C0" w14:textId="77777777" w:rsidR="00FB4EA3" w:rsidRDefault="00FB4EA3" w:rsidP="008F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C563" w14:textId="77777777" w:rsidR="004779AE" w:rsidRDefault="00477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4693" w14:textId="77777777" w:rsidR="00FB4EA3" w:rsidRDefault="00FB4EA3" w:rsidP="008F021D">
      <w:pPr>
        <w:spacing w:after="0" w:line="240" w:lineRule="auto"/>
      </w:pPr>
      <w:r>
        <w:separator/>
      </w:r>
    </w:p>
  </w:footnote>
  <w:footnote w:type="continuationSeparator" w:id="0">
    <w:p w14:paraId="357FC2FD" w14:textId="77777777" w:rsidR="00FB4EA3" w:rsidRDefault="00FB4EA3" w:rsidP="008F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E830" w14:textId="77777777" w:rsidR="008F021D" w:rsidRDefault="008F021D" w:rsidP="008F021D">
    <w:pPr>
      <w:pStyle w:val="Header"/>
      <w:jc w:val="center"/>
    </w:pPr>
    <w:r>
      <w:rPr>
        <w:noProof/>
      </w:rPr>
      <w:drawing>
        <wp:inline distT="0" distB="0" distL="0" distR="0" wp14:anchorId="2F55CF10" wp14:editId="09F55FC6">
          <wp:extent cx="1447800" cy="7905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ity College Nursing Progr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44DE2" w14:textId="77777777" w:rsidR="008F021D" w:rsidRDefault="008F021D" w:rsidP="008F021D">
    <w:pPr>
      <w:pStyle w:val="Header"/>
      <w:jc w:val="center"/>
    </w:pPr>
  </w:p>
  <w:p w14:paraId="4F0CA5C7" w14:textId="77777777" w:rsidR="008F021D" w:rsidRDefault="008F0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381"/>
    <w:multiLevelType w:val="hybridMultilevel"/>
    <w:tmpl w:val="9406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C684A"/>
    <w:multiLevelType w:val="hybridMultilevel"/>
    <w:tmpl w:val="FF68EE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1054062">
    <w:abstractNumId w:val="1"/>
  </w:num>
  <w:num w:numId="2" w16cid:durableId="88363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1D"/>
    <w:rsid w:val="00073686"/>
    <w:rsid w:val="00106B9F"/>
    <w:rsid w:val="001475A3"/>
    <w:rsid w:val="001B1FA8"/>
    <w:rsid w:val="002349B6"/>
    <w:rsid w:val="002F6CB8"/>
    <w:rsid w:val="003F3BF4"/>
    <w:rsid w:val="004779AE"/>
    <w:rsid w:val="00495FF5"/>
    <w:rsid w:val="00514FD8"/>
    <w:rsid w:val="005157F6"/>
    <w:rsid w:val="00580E3B"/>
    <w:rsid w:val="00696FAC"/>
    <w:rsid w:val="00700D06"/>
    <w:rsid w:val="007F2A9F"/>
    <w:rsid w:val="007F4BF3"/>
    <w:rsid w:val="00810A5F"/>
    <w:rsid w:val="008B1D32"/>
    <w:rsid w:val="008F021D"/>
    <w:rsid w:val="009B33EC"/>
    <w:rsid w:val="009C2CED"/>
    <w:rsid w:val="00A11185"/>
    <w:rsid w:val="00AF62D9"/>
    <w:rsid w:val="00BA70C0"/>
    <w:rsid w:val="00CD2FD0"/>
    <w:rsid w:val="00D30E37"/>
    <w:rsid w:val="00D767BC"/>
    <w:rsid w:val="00E42BE6"/>
    <w:rsid w:val="00E44C9A"/>
    <w:rsid w:val="00FB4EA3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9A08D"/>
  <w15:chartTrackingRefBased/>
  <w15:docId w15:val="{A3598319-B138-4F45-BC12-69E4387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21D"/>
  </w:style>
  <w:style w:type="paragraph" w:styleId="Footer">
    <w:name w:val="footer"/>
    <w:basedOn w:val="Normal"/>
    <w:link w:val="FooterChar"/>
    <w:uiPriority w:val="99"/>
    <w:unhideWhenUsed/>
    <w:rsid w:val="008F0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21D"/>
  </w:style>
  <w:style w:type="character" w:styleId="Hyperlink">
    <w:name w:val="Hyperlink"/>
    <w:basedOn w:val="DefaultParagraphFont"/>
    <w:uiPriority w:val="99"/>
    <w:unhideWhenUsed/>
    <w:rsid w:val="008F02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nursing@sdcc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dcity.edu/academics/schools-programs/math-sci-nurse/nursing/index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n.ca.gov/contact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4591</Characters>
  <Application>Microsoft Office Word</Application>
  <DocSecurity>0</DocSecurity>
  <Lines>123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Community College District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Smith</dc:creator>
  <cp:keywords/>
  <dc:description/>
  <cp:lastModifiedBy>Susan Smith</cp:lastModifiedBy>
  <cp:revision>9</cp:revision>
  <cp:lastPrinted>2023-12-13T18:43:00Z</cp:lastPrinted>
  <dcterms:created xsi:type="dcterms:W3CDTF">2023-12-14T20:56:00Z</dcterms:created>
  <dcterms:modified xsi:type="dcterms:W3CDTF">2024-03-20T20:15:00Z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3899b415-9631-4123-9f65-5574579b8171</vt:lpwstr>
  </property>
</Properties>
</file>